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A66A0" w14:textId="4044009E" w:rsidR="00544E1B" w:rsidRPr="002F31A2" w:rsidRDefault="00BA54FB" w:rsidP="0014796F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2F31A2">
        <w:rPr>
          <w:rFonts w:ascii="ＭＳ Ｐ明朝" w:eastAsia="ＭＳ Ｐ明朝" w:hAnsi="ＭＳ Ｐ明朝" w:hint="eastAsia"/>
          <w:sz w:val="28"/>
          <w:szCs w:val="28"/>
        </w:rPr>
        <w:t>担い手農業者等の意見・要望と事業運営への反映（対応）状況</w:t>
      </w:r>
    </w:p>
    <w:p w14:paraId="250FD72D" w14:textId="77777777" w:rsidR="00BA54FB" w:rsidRPr="002F31A2" w:rsidRDefault="00BA54FB">
      <w:pPr>
        <w:rPr>
          <w:rFonts w:ascii="ＭＳ Ｐ明朝" w:eastAsia="ＭＳ Ｐ明朝" w:hAnsi="ＭＳ Ｐ明朝"/>
        </w:rPr>
      </w:pPr>
    </w:p>
    <w:p w14:paraId="6BBEA506" w14:textId="77777777" w:rsidR="00BA54FB" w:rsidRPr="002F31A2" w:rsidRDefault="00BA54FB" w:rsidP="00EC3342">
      <w:pPr>
        <w:ind w:right="210"/>
        <w:jc w:val="right"/>
        <w:rPr>
          <w:rFonts w:ascii="ＭＳ Ｐ明朝" w:eastAsia="ＭＳ Ｐ明朝" w:hAnsi="ＭＳ Ｐ明朝"/>
        </w:rPr>
      </w:pPr>
      <w:r w:rsidRPr="002F31A2">
        <w:rPr>
          <w:rFonts w:ascii="ＭＳ Ｐ明朝" w:eastAsia="ＭＳ Ｐ明朝" w:hAnsi="ＭＳ Ｐ明朝" w:hint="eastAsia"/>
        </w:rPr>
        <w:t>福井県農地中間管理機構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403"/>
        <w:gridCol w:w="1559"/>
        <w:gridCol w:w="1418"/>
        <w:gridCol w:w="4961"/>
        <w:gridCol w:w="5255"/>
      </w:tblGrid>
      <w:tr w:rsidR="005F6713" w:rsidRPr="002F31A2" w14:paraId="234B61FB" w14:textId="77777777" w:rsidTr="00C848AD">
        <w:trPr>
          <w:trHeight w:val="517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CDC28E" w14:textId="77777777" w:rsidR="00A02F03" w:rsidRPr="002F31A2" w:rsidRDefault="005F6713" w:rsidP="00A4522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31A2">
              <w:rPr>
                <w:rFonts w:ascii="ＭＳ Ｐ明朝" w:eastAsia="ＭＳ Ｐ明朝" w:hAnsi="ＭＳ Ｐ明朝" w:hint="eastAsia"/>
                <w:sz w:val="20"/>
                <w:szCs w:val="20"/>
              </w:rPr>
              <w:t>日　時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AD804C" w14:textId="77777777" w:rsidR="005F6713" w:rsidRPr="002F31A2" w:rsidRDefault="005F6713" w:rsidP="00A4522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31A2">
              <w:rPr>
                <w:rFonts w:ascii="ＭＳ Ｐ明朝" w:eastAsia="ＭＳ Ｐ明朝" w:hAnsi="ＭＳ Ｐ明朝" w:hint="eastAsia"/>
                <w:sz w:val="20"/>
                <w:szCs w:val="20"/>
              </w:rPr>
              <w:t>場　所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1FE515" w14:textId="77777777" w:rsidR="005F6713" w:rsidRPr="002F31A2" w:rsidRDefault="00D71F54" w:rsidP="00A4522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31A2">
              <w:rPr>
                <w:rFonts w:ascii="ＭＳ Ｐ明朝" w:eastAsia="ＭＳ Ｐ明朝" w:hAnsi="ＭＳ Ｐ明朝" w:hint="eastAsia"/>
                <w:sz w:val="20"/>
                <w:szCs w:val="20"/>
              </w:rPr>
              <w:t>相　手　方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A45209" w14:textId="77777777" w:rsidR="005F6713" w:rsidRPr="002F31A2" w:rsidRDefault="005F6713" w:rsidP="00A4522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31A2">
              <w:rPr>
                <w:rFonts w:ascii="ＭＳ Ｐ明朝" w:eastAsia="ＭＳ Ｐ明朝" w:hAnsi="ＭＳ Ｐ明朝" w:hint="eastAsia"/>
                <w:sz w:val="20"/>
                <w:szCs w:val="20"/>
              </w:rPr>
              <w:t>主な意見・要望</w:t>
            </w:r>
          </w:p>
        </w:tc>
        <w:tc>
          <w:tcPr>
            <w:tcW w:w="52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C0367" w14:textId="77777777" w:rsidR="005F6713" w:rsidRPr="002F31A2" w:rsidRDefault="005F6713" w:rsidP="00A4522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31A2">
              <w:rPr>
                <w:rFonts w:ascii="ＭＳ Ｐ明朝" w:eastAsia="ＭＳ Ｐ明朝" w:hAnsi="ＭＳ Ｐ明朝" w:hint="eastAsia"/>
                <w:sz w:val="20"/>
                <w:szCs w:val="20"/>
              </w:rPr>
              <w:t>事業運営への反映（対応）状況</w:t>
            </w:r>
          </w:p>
        </w:tc>
      </w:tr>
      <w:tr w:rsidR="00D71F54" w:rsidRPr="002F31A2" w14:paraId="058C523F" w14:textId="77777777" w:rsidTr="00C848AD">
        <w:trPr>
          <w:trHeight w:val="822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FAB2AD" w14:textId="77777777" w:rsidR="00A506E6" w:rsidRPr="002F31A2" w:rsidRDefault="00D71F54" w:rsidP="005450A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31A2">
              <w:rPr>
                <w:rFonts w:ascii="ＭＳ Ｐ明朝" w:eastAsia="ＭＳ Ｐ明朝" w:hAnsi="ＭＳ Ｐ明朝" w:hint="eastAsia"/>
                <w:sz w:val="20"/>
                <w:szCs w:val="20"/>
              </w:rPr>
              <w:t>H</w:t>
            </w:r>
            <w:r w:rsidR="005450A2" w:rsidRPr="002F31A2">
              <w:rPr>
                <w:rFonts w:ascii="ＭＳ Ｐ明朝" w:eastAsia="ＭＳ Ｐ明朝" w:hAnsi="ＭＳ Ｐ明朝" w:hint="eastAsia"/>
                <w:sz w:val="20"/>
                <w:szCs w:val="20"/>
              </w:rPr>
              <w:t>30</w:t>
            </w:r>
            <w:r w:rsidRPr="002F31A2">
              <w:rPr>
                <w:rFonts w:ascii="ＭＳ Ｐ明朝" w:eastAsia="ＭＳ Ｐ明朝" w:hAnsi="ＭＳ Ｐ明朝" w:hint="eastAsia"/>
                <w:sz w:val="20"/>
                <w:szCs w:val="20"/>
              </w:rPr>
              <w:t>.</w:t>
            </w:r>
            <w:r w:rsidR="005450A2" w:rsidRPr="002F31A2">
              <w:rPr>
                <w:rFonts w:ascii="ＭＳ Ｐ明朝" w:eastAsia="ＭＳ Ｐ明朝" w:hAnsi="ＭＳ Ｐ明朝" w:hint="eastAsia"/>
                <w:sz w:val="20"/>
                <w:szCs w:val="20"/>
              </w:rPr>
              <w:t>6</w:t>
            </w:r>
            <w:r w:rsidRPr="002F31A2">
              <w:rPr>
                <w:rFonts w:ascii="ＭＳ Ｐ明朝" w:eastAsia="ＭＳ Ｐ明朝" w:hAnsi="ＭＳ Ｐ明朝" w:hint="eastAsia"/>
                <w:sz w:val="20"/>
                <w:szCs w:val="20"/>
              </w:rPr>
              <w:t>.</w:t>
            </w:r>
            <w:r w:rsidR="005450A2" w:rsidRPr="002F31A2">
              <w:rPr>
                <w:rFonts w:ascii="ＭＳ Ｐ明朝" w:eastAsia="ＭＳ Ｐ明朝" w:hAnsi="ＭＳ Ｐ明朝" w:hint="eastAsia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35A55E2E" w14:textId="77777777" w:rsidR="00A506E6" w:rsidRPr="002F31A2" w:rsidRDefault="005450A2" w:rsidP="005450A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31A2">
              <w:rPr>
                <w:rFonts w:ascii="ＭＳ Ｐ明朝" w:eastAsia="ＭＳ Ｐ明朝" w:hAnsi="ＭＳ Ｐ明朝"/>
                <w:sz w:val="20"/>
                <w:szCs w:val="20"/>
              </w:rPr>
              <w:t>県職員会館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241AE18E" w14:textId="77777777" w:rsidR="00A506E6" w:rsidRPr="002F31A2" w:rsidRDefault="005450A2" w:rsidP="00A45225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31A2">
              <w:rPr>
                <w:rFonts w:ascii="ＭＳ Ｐ明朝" w:eastAsia="ＭＳ Ｐ明朝" w:hAnsi="ＭＳ Ｐ明朝"/>
                <w:sz w:val="20"/>
                <w:szCs w:val="20"/>
              </w:rPr>
              <w:t>担い手</w:t>
            </w:r>
          </w:p>
        </w:tc>
        <w:tc>
          <w:tcPr>
            <w:tcW w:w="4961" w:type="dxa"/>
            <w:tcBorders>
              <w:top w:val="single" w:sz="12" w:space="0" w:color="auto"/>
            </w:tcBorders>
            <w:vAlign w:val="center"/>
          </w:tcPr>
          <w:p w14:paraId="364BCC12" w14:textId="77777777" w:rsidR="00A506E6" w:rsidRPr="002F31A2" w:rsidRDefault="005450A2" w:rsidP="00C848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31A2">
              <w:rPr>
                <w:rFonts w:ascii="ＭＳ Ｐ明朝" w:eastAsia="ＭＳ Ｐ明朝" w:hAnsi="ＭＳ Ｐ明朝" w:hint="eastAsia"/>
                <w:sz w:val="20"/>
                <w:szCs w:val="20"/>
              </w:rPr>
              <w:t>農地を集積した法人の承継者を</w:t>
            </w:r>
            <w:r w:rsidR="00C848AD" w:rsidRPr="002F31A2">
              <w:rPr>
                <w:rFonts w:ascii="ＭＳ Ｐ明朝" w:eastAsia="ＭＳ Ｐ明朝" w:hAnsi="ＭＳ Ｐ明朝" w:hint="eastAsia"/>
                <w:sz w:val="20"/>
                <w:szCs w:val="20"/>
              </w:rPr>
              <w:t>呼び込みから一人前になるまで体系立てた育成が必要</w:t>
            </w:r>
          </w:p>
        </w:tc>
        <w:tc>
          <w:tcPr>
            <w:tcW w:w="52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E08CF5" w14:textId="0A146345" w:rsidR="00A05C2E" w:rsidRPr="002F31A2" w:rsidRDefault="00AA3534" w:rsidP="00B749B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（公社）</w:t>
            </w:r>
            <w:r w:rsidR="00C848AD" w:rsidRPr="002F31A2">
              <w:rPr>
                <w:rFonts w:ascii="ＭＳ Ｐ明朝" w:eastAsia="ＭＳ Ｐ明朝" w:hAnsi="ＭＳ Ｐ明朝" w:hint="eastAsia"/>
                <w:sz w:val="20"/>
                <w:szCs w:val="20"/>
              </w:rPr>
              <w:t>ふくい農林水産支援</w:t>
            </w:r>
            <w:r w:rsidR="005450A2" w:rsidRPr="002F31A2">
              <w:rPr>
                <w:rFonts w:ascii="ＭＳ Ｐ明朝" w:eastAsia="ＭＳ Ｐ明朝" w:hAnsi="ＭＳ Ｐ明朝" w:hint="eastAsia"/>
                <w:sz w:val="20"/>
                <w:szCs w:val="20"/>
              </w:rPr>
              <w:t>センターが実施する研修</w:t>
            </w:r>
            <w:r w:rsidR="00C848AD" w:rsidRPr="002F31A2">
              <w:rPr>
                <w:rFonts w:ascii="ＭＳ Ｐ明朝" w:eastAsia="ＭＳ Ｐ明朝" w:hAnsi="ＭＳ Ｐ明朝" w:hint="eastAsia"/>
                <w:sz w:val="20"/>
                <w:szCs w:val="20"/>
              </w:rPr>
              <w:t>や県の施策を組み合わせた新たな</w:t>
            </w:r>
            <w:r w:rsidR="005450A2" w:rsidRPr="002F31A2">
              <w:rPr>
                <w:rFonts w:ascii="ＭＳ Ｐ明朝" w:eastAsia="ＭＳ Ｐ明朝" w:hAnsi="ＭＳ Ｐ明朝" w:hint="eastAsia"/>
                <w:sz w:val="20"/>
                <w:szCs w:val="20"/>
              </w:rPr>
              <w:t>事業</w:t>
            </w:r>
            <w:r w:rsidR="00C848AD" w:rsidRPr="002F31A2">
              <w:rPr>
                <w:rFonts w:ascii="ＭＳ Ｐ明朝" w:eastAsia="ＭＳ Ｐ明朝" w:hAnsi="ＭＳ Ｐ明朝" w:hint="eastAsia"/>
                <w:sz w:val="20"/>
                <w:szCs w:val="20"/>
              </w:rPr>
              <w:t>をつくる</w:t>
            </w:r>
            <w:r w:rsidR="0039734D">
              <w:rPr>
                <w:rFonts w:ascii="ＭＳ Ｐ明朝" w:eastAsia="ＭＳ Ｐ明朝" w:hAnsi="ＭＳ Ｐ明朝" w:hint="eastAsia"/>
                <w:sz w:val="20"/>
                <w:szCs w:val="20"/>
              </w:rPr>
              <w:t>よう</w:t>
            </w:r>
            <w:bookmarkStart w:id="0" w:name="_GoBack"/>
            <w:bookmarkEnd w:id="0"/>
            <w:r w:rsidR="00C848AD" w:rsidRPr="002F31A2">
              <w:rPr>
                <w:rFonts w:ascii="ＭＳ Ｐ明朝" w:eastAsia="ＭＳ Ｐ明朝" w:hAnsi="ＭＳ Ｐ明朝" w:hint="eastAsia"/>
                <w:sz w:val="20"/>
                <w:szCs w:val="20"/>
              </w:rPr>
              <w:t>県へ要請</w:t>
            </w:r>
            <w:r w:rsidR="00B749B2" w:rsidRPr="002F31A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</w:tr>
      <w:tr w:rsidR="005450A2" w:rsidRPr="002F31A2" w14:paraId="540352E9" w14:textId="77777777" w:rsidTr="00C848AD">
        <w:trPr>
          <w:trHeight w:val="840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33BFA0C" w14:textId="3C50B40F" w:rsidR="005450A2" w:rsidRPr="002F31A2" w:rsidRDefault="00B749B2" w:rsidP="005450A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31A2">
              <w:rPr>
                <w:rFonts w:ascii="ＭＳ Ｐ明朝" w:eastAsia="ＭＳ Ｐ明朝" w:hAnsi="ＭＳ Ｐ明朝" w:hint="eastAsia"/>
                <w:sz w:val="20"/>
                <w:szCs w:val="20"/>
              </w:rPr>
              <w:t>R元.</w:t>
            </w:r>
            <w:r w:rsidRPr="002F31A2">
              <w:rPr>
                <w:rFonts w:ascii="ＭＳ Ｐ明朝" w:eastAsia="ＭＳ Ｐ明朝" w:hAnsi="ＭＳ Ｐ明朝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EF4A348" w14:textId="4D82C7A2" w:rsidR="005450A2" w:rsidRPr="002F31A2" w:rsidRDefault="00B749B2" w:rsidP="005450A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31A2">
              <w:rPr>
                <w:rFonts w:ascii="ＭＳ Ｐ明朝" w:eastAsia="ＭＳ Ｐ明朝" w:hAnsi="ＭＳ Ｐ明朝"/>
                <w:sz w:val="20"/>
                <w:szCs w:val="20"/>
              </w:rPr>
              <w:softHyphen/>
            </w:r>
            <w:r w:rsidRPr="002F31A2">
              <w:rPr>
                <w:rFonts w:ascii="ＭＳ Ｐ明朝" w:eastAsia="ＭＳ Ｐ明朝" w:hAnsi="ＭＳ Ｐ明朝" w:hint="eastAsia"/>
                <w:sz w:val="20"/>
                <w:szCs w:val="20"/>
              </w:rPr>
              <w:t>―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A28E3FC" w14:textId="3549B400" w:rsidR="005450A2" w:rsidRPr="002F31A2" w:rsidRDefault="00B749B2" w:rsidP="00B749B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31A2">
              <w:rPr>
                <w:rFonts w:ascii="ＭＳ Ｐ明朝" w:eastAsia="ＭＳ Ｐ明朝" w:hAnsi="ＭＳ Ｐ明朝" w:hint="eastAsia"/>
                <w:sz w:val="20"/>
                <w:szCs w:val="20"/>
              </w:rPr>
              <w:t>―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3DBF2ACA" w14:textId="1252E839" w:rsidR="005450A2" w:rsidRPr="002F31A2" w:rsidRDefault="00B749B2" w:rsidP="003E6BE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31A2">
              <w:rPr>
                <w:rFonts w:ascii="ＭＳ Ｐ明朝" w:eastAsia="ＭＳ Ｐ明朝" w:hAnsi="ＭＳ Ｐ明朝" w:hint="eastAsia"/>
                <w:sz w:val="20"/>
                <w:szCs w:val="20"/>
              </w:rPr>
              <w:t>上記要望に対する県の対応</w:t>
            </w:r>
          </w:p>
        </w:tc>
        <w:tc>
          <w:tcPr>
            <w:tcW w:w="525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9D964F7" w14:textId="22F9666E" w:rsidR="005450A2" w:rsidRPr="002F31A2" w:rsidRDefault="00B749B2" w:rsidP="0077279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31A2">
              <w:rPr>
                <w:rFonts w:ascii="ＭＳ Ｐ明朝" w:eastAsia="ＭＳ Ｐ明朝" w:hAnsi="ＭＳ Ｐ明朝" w:hint="eastAsia"/>
                <w:sz w:val="20"/>
                <w:szCs w:val="20"/>
              </w:rPr>
              <w:t>集落営農の持続や世代交代に向けたオペレーター育成のため、会社勤めの地元人材等を対象に、技術指導（トラクター運転実習、</w:t>
            </w:r>
            <w:r w:rsidR="00B27B70" w:rsidRPr="002F31A2">
              <w:rPr>
                <w:rFonts w:ascii="ＭＳ Ｐ明朝" w:eastAsia="ＭＳ Ｐ明朝" w:hAnsi="ＭＳ Ｐ明朝" w:hint="eastAsia"/>
                <w:sz w:val="20"/>
                <w:szCs w:val="20"/>
              </w:rPr>
              <w:t>座学等）を行う事業を実施</w:t>
            </w:r>
          </w:p>
        </w:tc>
      </w:tr>
      <w:tr w:rsidR="00DB4597" w:rsidRPr="002F31A2" w14:paraId="0455843E" w14:textId="77777777" w:rsidTr="00C848AD">
        <w:trPr>
          <w:trHeight w:val="840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E90A62A" w14:textId="77777777" w:rsidR="00DB4597" w:rsidRPr="002F31A2" w:rsidRDefault="00DB4597" w:rsidP="00A4522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E4353DA" w14:textId="77777777" w:rsidR="002A301C" w:rsidRPr="002F31A2" w:rsidRDefault="002A301C" w:rsidP="00A4522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7F4ADAE" w14:textId="77777777" w:rsidR="00DB4597" w:rsidRPr="002F31A2" w:rsidRDefault="00DB4597" w:rsidP="00A45225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30B7E419" w14:textId="77777777" w:rsidR="00E073C4" w:rsidRPr="002F31A2" w:rsidRDefault="00E073C4" w:rsidP="00A4522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25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9B65E8A" w14:textId="77777777" w:rsidR="00DB4597" w:rsidRPr="002F31A2" w:rsidRDefault="00DB4597" w:rsidP="00A4522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A301C" w:rsidRPr="002F31A2" w14:paraId="37C23F88" w14:textId="77777777" w:rsidTr="00C848AD">
        <w:trPr>
          <w:trHeight w:val="838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FBEE329" w14:textId="77777777" w:rsidR="002A301C" w:rsidRPr="002F31A2" w:rsidRDefault="002A301C" w:rsidP="00A4522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91D9547" w14:textId="77777777" w:rsidR="002A301C" w:rsidRPr="002F31A2" w:rsidRDefault="002A301C" w:rsidP="00A4522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EF4A886" w14:textId="77777777" w:rsidR="002A301C" w:rsidRPr="002F31A2" w:rsidRDefault="002A301C" w:rsidP="00A45225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4AF1ED74" w14:textId="77777777" w:rsidR="002A301C" w:rsidRPr="002F31A2" w:rsidRDefault="002A301C" w:rsidP="00A4522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25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E2F4DA3" w14:textId="77777777" w:rsidR="002A301C" w:rsidRPr="002F31A2" w:rsidRDefault="002A301C" w:rsidP="00A4522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A301C" w:rsidRPr="002F31A2" w14:paraId="038B689C" w14:textId="77777777" w:rsidTr="00C848AD">
        <w:trPr>
          <w:trHeight w:val="836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20C0BAA" w14:textId="77777777" w:rsidR="002A301C" w:rsidRPr="002F31A2" w:rsidRDefault="002A301C" w:rsidP="00A4522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32848A2" w14:textId="77777777" w:rsidR="002A301C" w:rsidRPr="002F31A2" w:rsidRDefault="002A301C" w:rsidP="00A4522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B773A75" w14:textId="77777777" w:rsidR="002A301C" w:rsidRPr="002F31A2" w:rsidRDefault="002A301C" w:rsidP="00A45225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780A588B" w14:textId="77777777" w:rsidR="002A301C" w:rsidRPr="002F31A2" w:rsidRDefault="002A301C" w:rsidP="00A4522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25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FF3B59F" w14:textId="77777777" w:rsidR="002A301C" w:rsidRPr="002F31A2" w:rsidRDefault="002A301C" w:rsidP="00A4522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400B4" w:rsidRPr="002F31A2" w14:paraId="05D3E8EF" w14:textId="77777777" w:rsidTr="00C848AD">
        <w:trPr>
          <w:trHeight w:val="832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38E5F7" w14:textId="77777777" w:rsidR="004400B4" w:rsidRPr="002F31A2" w:rsidRDefault="004400B4" w:rsidP="00A4522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FDAFE8A" w14:textId="77777777" w:rsidR="004400B4" w:rsidRPr="002F31A2" w:rsidRDefault="004400B4" w:rsidP="00A4522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F63A463" w14:textId="77777777" w:rsidR="004400B4" w:rsidRPr="002F31A2" w:rsidRDefault="004400B4" w:rsidP="00A4522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CA642E8" w14:textId="77777777" w:rsidR="004400B4" w:rsidRPr="002F31A2" w:rsidRDefault="004400B4" w:rsidP="00A4522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25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18910" w14:textId="77777777" w:rsidR="004400B4" w:rsidRPr="002F31A2" w:rsidRDefault="004400B4" w:rsidP="0017230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45225" w:rsidRPr="002F31A2" w14:paraId="4A8F7373" w14:textId="77777777" w:rsidTr="00A4522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4596" w:type="dxa"/>
            <w:gridSpan w:val="5"/>
            <w:tcBorders>
              <w:top w:val="single" w:sz="12" w:space="0" w:color="auto"/>
            </w:tcBorders>
          </w:tcPr>
          <w:p w14:paraId="2D9BBC31" w14:textId="77777777" w:rsidR="00A45225" w:rsidRPr="002F31A2" w:rsidRDefault="00A45225" w:rsidP="00A45225">
            <w:pPr>
              <w:ind w:right="400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14:paraId="7C4CDFD6" w14:textId="77777777" w:rsidR="0071330B" w:rsidRPr="002F31A2" w:rsidRDefault="0071330B" w:rsidP="002A301C">
      <w:pPr>
        <w:ind w:right="400"/>
        <w:jc w:val="right"/>
        <w:rPr>
          <w:rFonts w:ascii="ＭＳ Ｐ明朝" w:eastAsia="ＭＳ Ｐ明朝" w:hAnsi="ＭＳ Ｐ明朝"/>
          <w:sz w:val="20"/>
        </w:rPr>
      </w:pPr>
    </w:p>
    <w:p w14:paraId="2C340583" w14:textId="77777777" w:rsidR="00BA54FB" w:rsidRPr="002F31A2" w:rsidRDefault="00BA54FB">
      <w:pPr>
        <w:rPr>
          <w:rFonts w:ascii="ＭＳ Ｐ明朝" w:eastAsia="ＭＳ Ｐ明朝" w:hAnsi="ＭＳ Ｐ明朝"/>
        </w:rPr>
      </w:pPr>
    </w:p>
    <w:sectPr w:rsidR="00BA54FB" w:rsidRPr="002F31A2" w:rsidSect="002A301C">
      <w:pgSz w:w="16838" w:h="11906" w:orient="landscape"/>
      <w:pgMar w:top="851" w:right="907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E2D68" w14:textId="77777777" w:rsidR="006A23CC" w:rsidRDefault="006A23CC" w:rsidP="005F6713">
      <w:r>
        <w:separator/>
      </w:r>
    </w:p>
  </w:endnote>
  <w:endnote w:type="continuationSeparator" w:id="0">
    <w:p w14:paraId="66D5CBF0" w14:textId="77777777" w:rsidR="006A23CC" w:rsidRDefault="006A23CC" w:rsidP="005F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AC60E" w14:textId="77777777" w:rsidR="006A23CC" w:rsidRDefault="006A23CC" w:rsidP="005F6713">
      <w:r>
        <w:separator/>
      </w:r>
    </w:p>
  </w:footnote>
  <w:footnote w:type="continuationSeparator" w:id="0">
    <w:p w14:paraId="1BA9057E" w14:textId="77777777" w:rsidR="006A23CC" w:rsidRDefault="006A23CC" w:rsidP="005F6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4FB"/>
    <w:rsid w:val="00085915"/>
    <w:rsid w:val="000F703B"/>
    <w:rsid w:val="001105F2"/>
    <w:rsid w:val="00126629"/>
    <w:rsid w:val="0014796F"/>
    <w:rsid w:val="00172306"/>
    <w:rsid w:val="001C39DA"/>
    <w:rsid w:val="001D7E2D"/>
    <w:rsid w:val="001F677B"/>
    <w:rsid w:val="002A301C"/>
    <w:rsid w:val="002E7AEF"/>
    <w:rsid w:val="002F31A2"/>
    <w:rsid w:val="00392952"/>
    <w:rsid w:val="0039734D"/>
    <w:rsid w:val="003E6BEE"/>
    <w:rsid w:val="004060C3"/>
    <w:rsid w:val="004400B4"/>
    <w:rsid w:val="00544E1B"/>
    <w:rsid w:val="005450A2"/>
    <w:rsid w:val="005929B3"/>
    <w:rsid w:val="005C54CD"/>
    <w:rsid w:val="005E2A5B"/>
    <w:rsid w:val="005F6713"/>
    <w:rsid w:val="006A23CC"/>
    <w:rsid w:val="006D2D6D"/>
    <w:rsid w:val="006F6DC2"/>
    <w:rsid w:val="0071330B"/>
    <w:rsid w:val="0076006B"/>
    <w:rsid w:val="00772790"/>
    <w:rsid w:val="007E167E"/>
    <w:rsid w:val="0082551E"/>
    <w:rsid w:val="00943FC0"/>
    <w:rsid w:val="00945E75"/>
    <w:rsid w:val="009925E4"/>
    <w:rsid w:val="00996897"/>
    <w:rsid w:val="00A02F03"/>
    <w:rsid w:val="00A05C2E"/>
    <w:rsid w:val="00A45225"/>
    <w:rsid w:val="00A506E6"/>
    <w:rsid w:val="00A77AC2"/>
    <w:rsid w:val="00AA3534"/>
    <w:rsid w:val="00B07587"/>
    <w:rsid w:val="00B27B70"/>
    <w:rsid w:val="00B65BEF"/>
    <w:rsid w:val="00B749B2"/>
    <w:rsid w:val="00BA54FB"/>
    <w:rsid w:val="00C623A3"/>
    <w:rsid w:val="00C848AD"/>
    <w:rsid w:val="00D7194B"/>
    <w:rsid w:val="00D71F54"/>
    <w:rsid w:val="00D8613F"/>
    <w:rsid w:val="00DA1A80"/>
    <w:rsid w:val="00DB4597"/>
    <w:rsid w:val="00E073C4"/>
    <w:rsid w:val="00EC3342"/>
    <w:rsid w:val="00EC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6FF9EB"/>
  <w15:chartTrackingRefBased/>
  <w15:docId w15:val="{8FC83DDE-F00B-46F6-8904-773C47A3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67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6713"/>
  </w:style>
  <w:style w:type="paragraph" w:styleId="a6">
    <w:name w:val="footer"/>
    <w:basedOn w:val="a"/>
    <w:link w:val="a7"/>
    <w:uiPriority w:val="99"/>
    <w:unhideWhenUsed/>
    <w:rsid w:val="005F67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6713"/>
  </w:style>
  <w:style w:type="paragraph" w:styleId="a8">
    <w:name w:val="Balloon Text"/>
    <w:basedOn w:val="a"/>
    <w:link w:val="a9"/>
    <w:uiPriority w:val="99"/>
    <w:semiHidden/>
    <w:unhideWhenUsed/>
    <w:rsid w:val="00EC3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33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3D19D-94B4-44ED-84A9-03DEED144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affsc16</dc:creator>
  <cp:keywords/>
  <dc:description/>
  <cp:lastModifiedBy>affsc16</cp:lastModifiedBy>
  <cp:revision>8</cp:revision>
  <cp:lastPrinted>2019-11-07T01:44:00Z</cp:lastPrinted>
  <dcterms:created xsi:type="dcterms:W3CDTF">2019-11-07T01:14:00Z</dcterms:created>
  <dcterms:modified xsi:type="dcterms:W3CDTF">2019-11-12T04:44:00Z</dcterms:modified>
</cp:coreProperties>
</file>